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0490" w:type="dxa"/>
        <w:tblInd w:w="-459" w:type="dxa"/>
        <w:tblBorders>
          <w:top w:val="none" w:sz="0" w:space="0" w:color="auto"/>
          <w:left w:val="none" w:sz="0" w:space="0" w:color="auto"/>
          <w:bottom w:val="thinThickMedium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8"/>
        <w:gridCol w:w="8412"/>
      </w:tblGrid>
      <w:tr w:rsidR="00EE0192" w:rsidRPr="006B224A" w:rsidTr="00252009">
        <w:trPr>
          <w:trHeight w:val="2269"/>
        </w:trPr>
        <w:tc>
          <w:tcPr>
            <w:tcW w:w="2078" w:type="dxa"/>
          </w:tcPr>
          <w:p w:rsidR="00EE0192" w:rsidRPr="006B224A" w:rsidRDefault="00EE0192" w:rsidP="00252009">
            <w:pPr>
              <w:jc w:val="both"/>
              <w:rPr>
                <w:rFonts w:ascii="Times New Roman" w:hAnsi="Times New Roman" w:cs="Times New Roman"/>
                <w:color w:val="FF0000"/>
                <w:sz w:val="2"/>
                <w:szCs w:val="2"/>
              </w:rPr>
            </w:pPr>
            <w:r w:rsidRPr="006B224A">
              <w:rPr>
                <w:noProof/>
                <w:color w:val="FF0000"/>
                <w:sz w:val="2"/>
                <w:szCs w:val="2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62A36CC7" wp14:editId="329109C7">
                  <wp:simplePos x="0" y="0"/>
                  <wp:positionH relativeFrom="column">
                    <wp:posOffset>-49530</wp:posOffset>
                  </wp:positionH>
                  <wp:positionV relativeFrom="paragraph">
                    <wp:posOffset>238125</wp:posOffset>
                  </wp:positionV>
                  <wp:extent cx="1017905" cy="1000125"/>
                  <wp:effectExtent l="0" t="0" r="0" b="9525"/>
                  <wp:wrapSquare wrapText="bothSides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7905" cy="1000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412" w:type="dxa"/>
            <w:vAlign w:val="center"/>
          </w:tcPr>
          <w:p w:rsidR="00EE0192" w:rsidRPr="0073469B" w:rsidRDefault="00CA7913" w:rsidP="00252009">
            <w:pPr>
              <w:jc w:val="center"/>
              <w:outlineLvl w:val="0"/>
              <w:rPr>
                <w:rFonts w:asciiTheme="majorHAnsi" w:eastAsia="Times New Roman" w:hAnsiTheme="majorHAnsi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</w:pPr>
            <w:r w:rsidRPr="0073469B">
              <w:rPr>
                <w:rFonts w:asciiTheme="majorHAnsi" w:eastAsia="Times New Roman" w:hAnsiTheme="majorHAnsi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>ИНФОРМАЦИЯ   для</w:t>
            </w:r>
            <w:r w:rsidR="00EE30EE" w:rsidRPr="0073469B">
              <w:rPr>
                <w:rFonts w:asciiTheme="majorHAnsi" w:eastAsia="Times New Roman" w:hAnsiTheme="majorHAnsi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 xml:space="preserve"> населени</w:t>
            </w:r>
            <w:r w:rsidRPr="0073469B">
              <w:rPr>
                <w:rFonts w:asciiTheme="majorHAnsi" w:eastAsia="Times New Roman" w:hAnsiTheme="majorHAnsi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>я</w:t>
            </w:r>
          </w:p>
          <w:p w:rsidR="00FE4BD6" w:rsidRPr="0073469B" w:rsidRDefault="00EE30EE" w:rsidP="002520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</w:pPr>
            <w:r w:rsidRPr="0073469B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>«</w:t>
            </w:r>
            <w:r w:rsidR="00FE4BD6" w:rsidRPr="0073469B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 xml:space="preserve">Меры безопасности </w:t>
            </w:r>
          </w:p>
          <w:p w:rsidR="00EE0192" w:rsidRPr="004F267D" w:rsidRDefault="00FE4BD6" w:rsidP="00252009">
            <w:pPr>
              <w:jc w:val="center"/>
              <w:rPr>
                <w:sz w:val="28"/>
                <w:szCs w:val="28"/>
              </w:rPr>
            </w:pPr>
            <w:r w:rsidRPr="0073469B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>при сильном морозе</w:t>
            </w:r>
            <w:r w:rsidR="002254FF" w:rsidRPr="0073469B">
              <w:rPr>
                <w:rFonts w:asciiTheme="majorHAnsi" w:eastAsia="Times New Roman" w:hAnsiTheme="majorHAnsi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>»</w:t>
            </w:r>
          </w:p>
        </w:tc>
      </w:tr>
    </w:tbl>
    <w:p w:rsidR="00252009" w:rsidRPr="0073469B" w:rsidRDefault="00252009" w:rsidP="007346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69B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Уважаемые жители Волгограда!</w:t>
      </w:r>
    </w:p>
    <w:p w:rsidR="00FE4BD6" w:rsidRPr="0073469B" w:rsidRDefault="0073469B" w:rsidP="0073469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734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73469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3F5FE15" wp14:editId="6F2159D9">
            <wp:extent cx="3888383" cy="2186352"/>
            <wp:effectExtent l="0" t="0" r="0" b="4445"/>
            <wp:docPr id="3" name="Рисунок 3" descr="C:\Users\za-kurbanova\Desktop\IDho20m2D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a-kurbanova\Desktop\IDho20m2DD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6278" cy="2190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E4BD6" w:rsidRPr="007346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="00F50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bookmarkStart w:id="0" w:name="_GoBack"/>
      <w:bookmarkEnd w:id="0"/>
      <w:r w:rsidR="00252009" w:rsidRPr="00734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E4BD6" w:rsidRPr="0073469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Старайтесь не вых</w:t>
      </w:r>
      <w:r w:rsidR="00252009" w:rsidRPr="00734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одить на улицу в сильный мороз. </w:t>
      </w:r>
      <w:r w:rsidR="00FE4BD6" w:rsidRPr="00734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Если, Вам необходимо выйти, оденьтесь </w:t>
      </w:r>
      <w:proofErr w:type="gramStart"/>
      <w:r w:rsidR="00FE4BD6" w:rsidRPr="0073469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потеплее</w:t>
      </w:r>
      <w:proofErr w:type="gramEnd"/>
      <w:r w:rsidR="00FE4BD6" w:rsidRPr="0073469B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помните, что «многослойная» одежда лучше сохраняет тепло – лучше одеть несколько слоев сравнительно легкой одежды, чем одну тяжелую. Одежда не должна быть тесной. В морозные дни старайтесь надевать одежду, изготовленную из натуральных тканей, избегайте носить одежду из шёлка и синтетических тканей.</w:t>
      </w:r>
      <w:r w:rsidR="00FE4BD6" w:rsidRPr="007346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Старайтесь, чтобы шея и запястья были утеплены, так как именно через эти части тела тепло в мороз теряется наиболее интенсивно. Не забывайте, что рукавицы лучше сохраняют тепло, чем перчатки. Используйте шарфы – они хорошо защищают от холод</w:t>
      </w:r>
      <w:r w:rsidR="00252009" w:rsidRPr="00734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и никогда не выходят из моды. </w:t>
      </w:r>
      <w:r w:rsidR="00FE4BD6" w:rsidRPr="007346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сильном морозе, особенно при ветре, головной убор должен быть хорошо подогнан, уши 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олжны быть обязательно закрыты. </w:t>
      </w:r>
      <w:r w:rsidR="00FE4BD6" w:rsidRPr="0073469B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Берегите ноги от холода, их легче всего отморозить. Обувь не должна быть тесной. Не перетягивайте ноги туго шнурками, тесе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мками. Обувь должна быть сухая. </w:t>
      </w:r>
      <w:r w:rsidR="00FE4BD6" w:rsidRPr="0073469B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Лучшая обувь для сильных морозов – валенки и мех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овая обувь, например унты,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уги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E4BD6" w:rsidRPr="00734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носите на морозе металлических (в том числе золотых, серебряных) украшений – колец, серёжек и т.д. Во-первых, металл остывает гораздо быстрее тела до низких температур, вследствие чего возможно «прилипание» к коже с болевыми ощущениями и </w:t>
      </w:r>
      <w:proofErr w:type="spellStart"/>
      <w:r w:rsidR="00FE4BD6" w:rsidRPr="0073469B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холодовыми</w:t>
      </w:r>
      <w:proofErr w:type="spellEnd"/>
      <w:r w:rsidR="00FE4BD6" w:rsidRPr="00734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травмами. Во-вторых, кольца на пальцах затрудняют нормальную циркуляцию крови. Вообще на морозе старайтесь избегать контакта голой кожи с металлом.</w:t>
      </w:r>
      <w:r w:rsidR="00FE4BD6" w:rsidRPr="007346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34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FE4BD6" w:rsidRPr="0073469B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Категорически нельзя</w:t>
      </w:r>
      <w:proofErr w:type="gramStart"/>
      <w:r w:rsidR="00FE4BD6" w:rsidRPr="0073469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73469B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  <w:t>………………………</w:t>
      </w:r>
      <w:r w:rsidR="00252009" w:rsidRPr="0073469B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  <w:t>…………………………………………….</w:t>
      </w:r>
      <w:r w:rsidR="00252009" w:rsidRPr="007346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r w:rsidR="00252009" w:rsidRPr="0073469B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  <w:t>.</w:t>
      </w:r>
      <w:proofErr w:type="gramEnd"/>
      <w:r w:rsidR="00FE4BD6" w:rsidRPr="0073469B">
        <w:rPr>
          <w:rFonts w:ascii="Times New Roman" w:eastAsia="Times New Roman" w:hAnsi="Times New Roman" w:cs="Times New Roman"/>
          <w:sz w:val="24"/>
          <w:szCs w:val="24"/>
          <w:lang w:eastAsia="ru-RU"/>
        </w:rPr>
        <w:t>быстро согревать отмороженные места (грелки, горячий душ, тёплая ванна, интенсивное растирание, согревание у открытого огня и т.п.), так как при этом поражённые ткани, нагреваясь, но не получая из крови кислорода, чернеют и отмирают;</w:t>
      </w:r>
      <w:r w:rsidR="00FE4BD6" w:rsidRPr="007346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растирать отмороженные участки снегом, что влечёт повреждение мелкими льдинками поверхности кожи и занесение инфекции;</w:t>
      </w:r>
      <w:r w:rsidR="00252009" w:rsidRPr="0073469B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  <w:t>…………………………………………………….</w:t>
      </w:r>
      <w:r w:rsidR="00FE4BD6" w:rsidRPr="007346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употреблять для согревания алкоголь (он вызывает сначала расширение, а затем резкое сужение кровеносных сосудов, что ухудшает снабжение поражённых участков кислородом); </w:t>
      </w:r>
      <w:r w:rsidR="00FE4BD6" w:rsidRPr="007346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натирать отмороженные участки тела жиром, так как это </w:t>
      </w:r>
      <w:proofErr w:type="gramStart"/>
      <w:r w:rsidR="00FE4BD6" w:rsidRPr="0073469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нарушает кожное дыхание и препятствует</w:t>
      </w:r>
      <w:proofErr w:type="gramEnd"/>
      <w:r w:rsidR="00FE4BD6" w:rsidRPr="00734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выводу из пор продуктов распада поражённых тканей.</w:t>
      </w:r>
    </w:p>
    <w:p w:rsidR="00EE0192" w:rsidRPr="0073469B" w:rsidRDefault="00F500AA" w:rsidP="00F500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EE0192" w:rsidRPr="00734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E0192" w:rsidRPr="0073469B">
        <w:rPr>
          <w:rFonts w:ascii="Times New Roman" w:hAnsi="Times New Roman" w:cs="Times New Roman"/>
          <w:sz w:val="24"/>
          <w:szCs w:val="24"/>
        </w:rPr>
        <w:t xml:space="preserve">Будьте </w:t>
      </w:r>
      <w:proofErr w:type="gramStart"/>
      <w:r w:rsidR="00EE0192" w:rsidRPr="0073469B">
        <w:rPr>
          <w:rFonts w:ascii="Times New Roman" w:hAnsi="Times New Roman" w:cs="Times New Roman"/>
          <w:sz w:val="24"/>
          <w:szCs w:val="24"/>
        </w:rPr>
        <w:t>внимательны и осторожны</w:t>
      </w:r>
      <w:proofErr w:type="gramEnd"/>
      <w:r w:rsidR="00EE0192" w:rsidRPr="0073469B">
        <w:rPr>
          <w:rFonts w:ascii="Times New Roman" w:hAnsi="Times New Roman" w:cs="Times New Roman"/>
          <w:sz w:val="24"/>
          <w:szCs w:val="24"/>
        </w:rPr>
        <w:t xml:space="preserve">. Но если все же беда произошла, </w:t>
      </w:r>
      <w:r w:rsidR="0073469B" w:rsidRPr="0073469B">
        <w:rPr>
          <w:rFonts w:ascii="Times New Roman" w:hAnsi="Times New Roman" w:cs="Times New Roman"/>
          <w:sz w:val="24"/>
          <w:szCs w:val="24"/>
        </w:rPr>
        <w:t>н</w:t>
      </w:r>
      <w:r w:rsidR="00252009" w:rsidRPr="0073469B">
        <w:rPr>
          <w:rFonts w:ascii="Times New Roman" w:hAnsi="Times New Roman" w:cs="Times New Roman"/>
          <w:sz w:val="24"/>
          <w:szCs w:val="24"/>
        </w:rPr>
        <w:t>е медлите с вызовом помощи по е</w:t>
      </w:r>
      <w:r w:rsidR="00EE0192" w:rsidRPr="0073469B">
        <w:rPr>
          <w:rFonts w:ascii="Times New Roman" w:hAnsi="Times New Roman" w:cs="Times New Roman"/>
          <w:sz w:val="24"/>
          <w:szCs w:val="24"/>
        </w:rPr>
        <w:t>дин</w:t>
      </w:r>
      <w:r w:rsidR="00252009" w:rsidRPr="0073469B">
        <w:rPr>
          <w:rFonts w:ascii="Times New Roman" w:hAnsi="Times New Roman" w:cs="Times New Roman"/>
          <w:sz w:val="24"/>
          <w:szCs w:val="24"/>
        </w:rPr>
        <w:t>ому</w:t>
      </w:r>
      <w:r w:rsidR="00EE0192" w:rsidRPr="0073469B">
        <w:rPr>
          <w:rFonts w:ascii="Times New Roman" w:hAnsi="Times New Roman" w:cs="Times New Roman"/>
          <w:sz w:val="24"/>
          <w:szCs w:val="24"/>
        </w:rPr>
        <w:t xml:space="preserve"> телефон</w:t>
      </w:r>
      <w:r w:rsidR="00252009" w:rsidRPr="0073469B">
        <w:rPr>
          <w:rFonts w:ascii="Times New Roman" w:hAnsi="Times New Roman" w:cs="Times New Roman"/>
          <w:sz w:val="24"/>
          <w:szCs w:val="24"/>
        </w:rPr>
        <w:t>у</w:t>
      </w:r>
      <w:r w:rsidR="00EE0192" w:rsidRPr="0073469B">
        <w:rPr>
          <w:rFonts w:ascii="Times New Roman" w:hAnsi="Times New Roman" w:cs="Times New Roman"/>
          <w:sz w:val="24"/>
          <w:szCs w:val="24"/>
        </w:rPr>
        <w:t xml:space="preserve"> вызова экс</w:t>
      </w:r>
      <w:r w:rsidR="00252009" w:rsidRPr="0073469B">
        <w:rPr>
          <w:rFonts w:ascii="Times New Roman" w:hAnsi="Times New Roman" w:cs="Times New Roman"/>
          <w:sz w:val="24"/>
          <w:szCs w:val="24"/>
        </w:rPr>
        <w:t>тренных оперативных служб «112».</w:t>
      </w:r>
    </w:p>
    <w:tbl>
      <w:tblPr>
        <w:tblStyle w:val="a4"/>
        <w:tblW w:w="9721" w:type="dxa"/>
        <w:tblInd w:w="208" w:type="dxa"/>
        <w:tblBorders>
          <w:top w:val="thinThickMediumGap" w:sz="24" w:space="0" w:color="auto"/>
          <w:left w:val="thinThickMediumGap" w:sz="24" w:space="0" w:color="auto"/>
          <w:bottom w:val="thinThickMediumGap" w:sz="24" w:space="0" w:color="auto"/>
          <w:right w:val="thinThickMediumGap" w:sz="24" w:space="0" w:color="auto"/>
          <w:insideH w:val="thinThickMediumGap" w:sz="24" w:space="0" w:color="auto"/>
          <w:insideV w:val="thinThickMediumGap" w:sz="24" w:space="0" w:color="auto"/>
        </w:tblBorders>
        <w:tblLook w:val="04A0" w:firstRow="1" w:lastRow="0" w:firstColumn="1" w:lastColumn="0" w:noHBand="0" w:noVBand="1"/>
      </w:tblPr>
      <w:tblGrid>
        <w:gridCol w:w="9721"/>
      </w:tblGrid>
      <w:tr w:rsidR="00EE0192" w:rsidRPr="0073469B" w:rsidTr="0073469B">
        <w:trPr>
          <w:trHeight w:val="426"/>
        </w:trPr>
        <w:tc>
          <w:tcPr>
            <w:tcW w:w="9721" w:type="dxa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:rsidR="00EE0192" w:rsidRPr="0073469B" w:rsidRDefault="00EE0192" w:rsidP="0073469B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EE0192" w:rsidRPr="0073469B" w:rsidRDefault="00EE0192" w:rsidP="0073469B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3469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Комитет гражданской защиты населения</w:t>
      </w:r>
    </w:p>
    <w:p w:rsidR="004D29A2" w:rsidRPr="0073469B" w:rsidRDefault="00EE0192" w:rsidP="0073469B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3469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администрации Волгограда</w:t>
      </w:r>
    </w:p>
    <w:sectPr w:rsidR="004D29A2" w:rsidRPr="0073469B" w:rsidSect="0073469B">
      <w:pgSz w:w="11906" w:h="16838"/>
      <w:pgMar w:top="142" w:right="850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3618C2"/>
    <w:multiLevelType w:val="multilevel"/>
    <w:tmpl w:val="DC566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83971A5"/>
    <w:multiLevelType w:val="multilevel"/>
    <w:tmpl w:val="20CCB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6DF"/>
    <w:rsid w:val="000031A6"/>
    <w:rsid w:val="001316ED"/>
    <w:rsid w:val="002254FF"/>
    <w:rsid w:val="00245A43"/>
    <w:rsid w:val="00252009"/>
    <w:rsid w:val="0034419A"/>
    <w:rsid w:val="004549E3"/>
    <w:rsid w:val="004D29A2"/>
    <w:rsid w:val="004F267D"/>
    <w:rsid w:val="006C4479"/>
    <w:rsid w:val="0073469B"/>
    <w:rsid w:val="0086539A"/>
    <w:rsid w:val="00915759"/>
    <w:rsid w:val="00BB66DF"/>
    <w:rsid w:val="00CA7913"/>
    <w:rsid w:val="00EB6BA8"/>
    <w:rsid w:val="00EE0192"/>
    <w:rsid w:val="00EE30EE"/>
    <w:rsid w:val="00F500AA"/>
    <w:rsid w:val="00F52F9A"/>
    <w:rsid w:val="00FE4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441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79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16E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41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344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E01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653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539A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EE30EE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CA791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rticle-statdate">
    <w:name w:val="article-stat__date"/>
    <w:basedOn w:val="a0"/>
    <w:rsid w:val="00CA7913"/>
  </w:style>
  <w:style w:type="character" w:customStyle="1" w:styleId="article-statcount">
    <w:name w:val="article-stat__count"/>
    <w:basedOn w:val="a0"/>
    <w:rsid w:val="00CA7913"/>
  </w:style>
  <w:style w:type="character" w:customStyle="1" w:styleId="article-stat-tipvalue">
    <w:name w:val="article-stat-tip__value"/>
    <w:basedOn w:val="a0"/>
    <w:rsid w:val="00CA7913"/>
  </w:style>
  <w:style w:type="paragraph" w:customStyle="1" w:styleId="article-renderblock">
    <w:name w:val="article-render__block"/>
    <w:basedOn w:val="a"/>
    <w:rsid w:val="00CA7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316ED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441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79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16E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41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344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E01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653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539A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EE30EE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CA791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rticle-statdate">
    <w:name w:val="article-stat__date"/>
    <w:basedOn w:val="a0"/>
    <w:rsid w:val="00CA7913"/>
  </w:style>
  <w:style w:type="character" w:customStyle="1" w:styleId="article-statcount">
    <w:name w:val="article-stat__count"/>
    <w:basedOn w:val="a0"/>
    <w:rsid w:val="00CA7913"/>
  </w:style>
  <w:style w:type="character" w:customStyle="1" w:styleId="article-stat-tipvalue">
    <w:name w:val="article-stat-tip__value"/>
    <w:basedOn w:val="a0"/>
    <w:rsid w:val="00CA7913"/>
  </w:style>
  <w:style w:type="paragraph" w:customStyle="1" w:styleId="article-renderblock">
    <w:name w:val="article-render__block"/>
    <w:basedOn w:val="a"/>
    <w:rsid w:val="00CA7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316ED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1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8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73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89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25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6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25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95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496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52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73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99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93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0C4F8F-32A5-482B-BEBD-F1F060F14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Невзоров Николай Михайлович</dc:creator>
  <cp:lastModifiedBy>Курбанова Зайнаб Абулмуслимовна</cp:lastModifiedBy>
  <cp:revision>7</cp:revision>
  <cp:lastPrinted>2020-01-13T07:52:00Z</cp:lastPrinted>
  <dcterms:created xsi:type="dcterms:W3CDTF">2021-12-13T08:00:00Z</dcterms:created>
  <dcterms:modified xsi:type="dcterms:W3CDTF">2025-10-06T11:54:00Z</dcterms:modified>
</cp:coreProperties>
</file>